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4A1" w:rsidRDefault="004C34A1" w:rsidP="004C34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4A1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 по изобразительному искусству</w:t>
      </w:r>
    </w:p>
    <w:p w:rsidR="004C34A1" w:rsidRPr="004C34A1" w:rsidRDefault="004C34A1" w:rsidP="004C34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4A1">
        <w:rPr>
          <w:rFonts w:ascii="Times New Roman" w:hAnsi="Times New Roman" w:cs="Times New Roman"/>
          <w:b/>
          <w:bCs/>
          <w:sz w:val="28"/>
          <w:szCs w:val="28"/>
        </w:rPr>
        <w:t xml:space="preserve"> для 1-4 классов</w:t>
      </w:r>
    </w:p>
    <w:p w:rsidR="004C34A1" w:rsidRDefault="004C34A1" w:rsidP="004C34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4A1">
        <w:rPr>
          <w:rFonts w:ascii="Times New Roman" w:hAnsi="Times New Roman" w:cs="Times New Roman"/>
          <w:b/>
          <w:bCs/>
          <w:sz w:val="28"/>
          <w:szCs w:val="28"/>
        </w:rPr>
        <w:t>(образовательная система "Школа 2100")</w:t>
      </w:r>
    </w:p>
    <w:p w:rsidR="007F35DD" w:rsidRDefault="007F35DD" w:rsidP="004C34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4C34A1">
        <w:rPr>
          <w:rFonts w:ascii="Times New Roman" w:hAnsi="Times New Roman" w:cs="Times New Roman"/>
          <w:sz w:val="28"/>
          <w:szCs w:val="28"/>
        </w:rPr>
        <w:t>Рабочая программа по предмету</w:t>
      </w:r>
      <w:r w:rsidR="007F35DD">
        <w:rPr>
          <w:rFonts w:ascii="Times New Roman" w:hAnsi="Times New Roman" w:cs="Times New Roman"/>
          <w:sz w:val="28"/>
          <w:szCs w:val="28"/>
        </w:rPr>
        <w:t xml:space="preserve"> </w:t>
      </w:r>
      <w:r w:rsidRPr="004C34A1">
        <w:rPr>
          <w:rFonts w:ascii="Times New Roman" w:hAnsi="Times New Roman" w:cs="Times New Roman"/>
          <w:sz w:val="28"/>
          <w:szCs w:val="28"/>
        </w:rPr>
        <w:t xml:space="preserve">«Изобразительное искусство» составлена в соответствии с требованиями Федерального государственного образовательного стандарта начального общего образования, на основе Основной образовательной программы начального общего образования МОБУ </w:t>
      </w:r>
      <w:proofErr w:type="spellStart"/>
      <w:r w:rsidRPr="004C34A1">
        <w:rPr>
          <w:rFonts w:ascii="Times New Roman" w:hAnsi="Times New Roman" w:cs="Times New Roman"/>
          <w:sz w:val="28"/>
          <w:szCs w:val="28"/>
        </w:rPr>
        <w:t>Каранская</w:t>
      </w:r>
      <w:proofErr w:type="spellEnd"/>
      <w:r w:rsidRPr="004C34A1">
        <w:rPr>
          <w:rFonts w:ascii="Times New Roman" w:hAnsi="Times New Roman" w:cs="Times New Roman"/>
          <w:sz w:val="28"/>
          <w:szCs w:val="28"/>
        </w:rPr>
        <w:t xml:space="preserve"> СОШ, с учетом авторской программы </w:t>
      </w:r>
      <w:r w:rsidR="007F35DD">
        <w:rPr>
          <w:rFonts w:ascii="Times New Roman" w:hAnsi="Times New Roman" w:cs="Times New Roman"/>
          <w:sz w:val="28"/>
          <w:szCs w:val="28"/>
        </w:rPr>
        <w:t xml:space="preserve"> </w:t>
      </w:r>
      <w:r w:rsidRPr="004C34A1">
        <w:rPr>
          <w:rFonts w:ascii="Times New Roman" w:hAnsi="Times New Roman" w:cs="Times New Roman"/>
          <w:sz w:val="28"/>
          <w:szCs w:val="28"/>
        </w:rPr>
        <w:t>«Изобразительное искусство», разработанной в рамках программы начального образования «Школа 2100», утверждена и рекомендована Министерством образования и науки РФ.</w:t>
      </w:r>
      <w:proofErr w:type="gramEnd"/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34A1">
        <w:rPr>
          <w:rFonts w:ascii="Times New Roman" w:hAnsi="Times New Roman" w:cs="Times New Roman"/>
          <w:sz w:val="28"/>
          <w:szCs w:val="28"/>
        </w:rPr>
        <w:t>На изучение курса изобразительного искусства в учебном плане в каждом классе начальной школы отводится по 1 часу в неделю.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В 1 классе – 1 час в неделю/33 часа в год;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Во 2 - 4 классах - по 1 часу в неделю/ 34 часа в год.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Общий объём учебного времени составляет 135 часов.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Занятия проводятся учителем начальных классов.</w:t>
      </w:r>
    </w:p>
    <w:p w:rsidR="004C34A1" w:rsidRPr="004C34A1" w:rsidRDefault="007F35DD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C34A1" w:rsidRPr="004C34A1">
        <w:rPr>
          <w:rFonts w:ascii="Times New Roman" w:hAnsi="Times New Roman" w:cs="Times New Roman"/>
          <w:sz w:val="28"/>
          <w:szCs w:val="28"/>
        </w:rPr>
        <w:t>Цели учебного курса: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• воспитание культуры личности, формирование интереса к искусству как части общечеловеческой культуры, средству познания мира и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самопознания.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 xml:space="preserve">УМК для 1-4 </w:t>
      </w:r>
      <w:proofErr w:type="spellStart"/>
      <w:r w:rsidRPr="004C34A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C34A1">
        <w:rPr>
          <w:rFonts w:ascii="Times New Roman" w:hAnsi="Times New Roman" w:cs="Times New Roman"/>
          <w:sz w:val="28"/>
          <w:szCs w:val="28"/>
        </w:rPr>
        <w:t xml:space="preserve">., авторов О. А. </w:t>
      </w:r>
      <w:proofErr w:type="spellStart"/>
      <w:r w:rsidRPr="004C34A1">
        <w:rPr>
          <w:rFonts w:ascii="Times New Roman" w:hAnsi="Times New Roman" w:cs="Times New Roman"/>
          <w:sz w:val="28"/>
          <w:szCs w:val="28"/>
        </w:rPr>
        <w:t>Куревиной</w:t>
      </w:r>
      <w:proofErr w:type="spellEnd"/>
      <w:r w:rsidRPr="004C34A1">
        <w:rPr>
          <w:rFonts w:ascii="Times New Roman" w:hAnsi="Times New Roman" w:cs="Times New Roman"/>
          <w:sz w:val="28"/>
          <w:szCs w:val="28"/>
        </w:rPr>
        <w:t>, Е.Д. Ковалевской, 2014г.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 xml:space="preserve">Для учащихся: Учебники </w:t>
      </w:r>
      <w:proofErr w:type="spellStart"/>
      <w:r w:rsidRPr="004C34A1">
        <w:rPr>
          <w:rFonts w:ascii="Times New Roman" w:hAnsi="Times New Roman" w:cs="Times New Roman"/>
          <w:sz w:val="28"/>
          <w:szCs w:val="28"/>
        </w:rPr>
        <w:t>Куревина</w:t>
      </w:r>
      <w:proofErr w:type="spellEnd"/>
      <w:r w:rsidRPr="004C34A1">
        <w:rPr>
          <w:rFonts w:ascii="Times New Roman" w:hAnsi="Times New Roman" w:cs="Times New Roman"/>
          <w:sz w:val="28"/>
          <w:szCs w:val="28"/>
        </w:rPr>
        <w:t xml:space="preserve"> О.А, Ковалевская Е.Д. Изобразительное искусство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34A1">
        <w:rPr>
          <w:rFonts w:ascii="Times New Roman" w:hAnsi="Times New Roman" w:cs="Times New Roman"/>
          <w:sz w:val="28"/>
          <w:szCs w:val="28"/>
        </w:rPr>
        <w:t>«Разноцветный мир». 1-4 класс - М: Баласс,2012, 2013, 2014, 2015 г. (Федеральный государственный образовательный</w:t>
      </w:r>
      <w:proofErr w:type="gramEnd"/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4A1">
        <w:rPr>
          <w:rFonts w:ascii="Times New Roman" w:hAnsi="Times New Roman" w:cs="Times New Roman"/>
          <w:sz w:val="28"/>
          <w:szCs w:val="28"/>
        </w:rPr>
        <w:t>стандарт</w:t>
      </w:r>
      <w:proofErr w:type="gramStart"/>
      <w:r w:rsidRPr="004C34A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4C34A1">
        <w:rPr>
          <w:rFonts w:ascii="Times New Roman" w:hAnsi="Times New Roman" w:cs="Times New Roman"/>
          <w:sz w:val="28"/>
          <w:szCs w:val="28"/>
        </w:rPr>
        <w:t>бразовательная</w:t>
      </w:r>
      <w:proofErr w:type="spellEnd"/>
      <w:r w:rsidRPr="004C34A1">
        <w:rPr>
          <w:rFonts w:ascii="Times New Roman" w:hAnsi="Times New Roman" w:cs="Times New Roman"/>
          <w:sz w:val="28"/>
          <w:szCs w:val="28"/>
        </w:rPr>
        <w:t xml:space="preserve"> система «Школа 2100»).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 xml:space="preserve">Для учителя: </w:t>
      </w:r>
      <w:proofErr w:type="spellStart"/>
      <w:r w:rsidRPr="004C34A1">
        <w:rPr>
          <w:rFonts w:ascii="Times New Roman" w:hAnsi="Times New Roman" w:cs="Times New Roman"/>
          <w:sz w:val="28"/>
          <w:szCs w:val="28"/>
        </w:rPr>
        <w:t>Куревина</w:t>
      </w:r>
      <w:proofErr w:type="spellEnd"/>
      <w:r w:rsidRPr="004C34A1">
        <w:rPr>
          <w:rFonts w:ascii="Times New Roman" w:hAnsi="Times New Roman" w:cs="Times New Roman"/>
          <w:sz w:val="28"/>
          <w:szCs w:val="28"/>
        </w:rPr>
        <w:t xml:space="preserve">, О. А. «Разноцветный мир»: методические рекомендации для учителя. / О. А. </w:t>
      </w:r>
      <w:proofErr w:type="spellStart"/>
      <w:r w:rsidRPr="004C34A1">
        <w:rPr>
          <w:rFonts w:ascii="Times New Roman" w:hAnsi="Times New Roman" w:cs="Times New Roman"/>
          <w:sz w:val="28"/>
          <w:szCs w:val="28"/>
        </w:rPr>
        <w:t>Куревина</w:t>
      </w:r>
      <w:proofErr w:type="spellEnd"/>
      <w:r w:rsidRPr="004C34A1">
        <w:rPr>
          <w:rFonts w:ascii="Times New Roman" w:hAnsi="Times New Roman" w:cs="Times New Roman"/>
          <w:sz w:val="28"/>
          <w:szCs w:val="28"/>
        </w:rPr>
        <w:t xml:space="preserve"> – М.: </w:t>
      </w:r>
      <w:proofErr w:type="spellStart"/>
      <w:r w:rsidRPr="004C34A1"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 w:rsidRPr="004C34A1">
        <w:rPr>
          <w:rFonts w:ascii="Times New Roman" w:hAnsi="Times New Roman" w:cs="Times New Roman"/>
          <w:sz w:val="28"/>
          <w:szCs w:val="28"/>
        </w:rPr>
        <w:t>, 2012 г.</w:t>
      </w:r>
    </w:p>
    <w:p w:rsidR="004C34A1" w:rsidRPr="004C34A1" w:rsidRDefault="007F35DD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C34A1" w:rsidRPr="004C34A1">
        <w:rPr>
          <w:rFonts w:ascii="Times New Roman" w:hAnsi="Times New Roman" w:cs="Times New Roman"/>
          <w:sz w:val="28"/>
          <w:szCs w:val="28"/>
        </w:rPr>
        <w:t xml:space="preserve">Изобразительное искусство в начальной школе является базовым предметом.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C34A1" w:rsidRPr="004C34A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4A1" w:rsidRPr="004C34A1">
        <w:rPr>
          <w:rFonts w:ascii="Times New Roman" w:hAnsi="Times New Roman" w:cs="Times New Roman"/>
          <w:sz w:val="28"/>
          <w:szCs w:val="28"/>
        </w:rPr>
        <w:t>сравнению с остальными учебными предметами,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4A1" w:rsidRPr="004C34A1">
        <w:rPr>
          <w:rFonts w:ascii="Times New Roman" w:hAnsi="Times New Roman" w:cs="Times New Roman"/>
          <w:sz w:val="28"/>
          <w:szCs w:val="28"/>
        </w:rPr>
        <w:t>развивающими рационально-логический тип мышления, изобразительное искусство направлено в основном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4A1" w:rsidRPr="004C34A1">
        <w:rPr>
          <w:rFonts w:ascii="Times New Roman" w:hAnsi="Times New Roman" w:cs="Times New Roman"/>
          <w:sz w:val="28"/>
          <w:szCs w:val="28"/>
        </w:rPr>
        <w:t>эмоционально-образного, художественного типа мышления, что является условием становления интеллектуальной и духовной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4A1" w:rsidRPr="004C34A1">
        <w:rPr>
          <w:rFonts w:ascii="Times New Roman" w:hAnsi="Times New Roman" w:cs="Times New Roman"/>
          <w:sz w:val="28"/>
          <w:szCs w:val="28"/>
        </w:rPr>
        <w:t>растущей личности.</w:t>
      </w:r>
    </w:p>
    <w:p w:rsidR="004C34A1" w:rsidRPr="004C34A1" w:rsidRDefault="007F35DD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C34A1" w:rsidRPr="004C34A1">
        <w:rPr>
          <w:rFonts w:ascii="Times New Roman" w:hAnsi="Times New Roman" w:cs="Times New Roman"/>
          <w:sz w:val="28"/>
          <w:szCs w:val="28"/>
        </w:rPr>
        <w:t>Изучение изобразительного искусства на ступени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4A1" w:rsidRPr="004C34A1">
        <w:rPr>
          <w:rFonts w:ascii="Times New Roman" w:hAnsi="Times New Roman" w:cs="Times New Roman"/>
          <w:sz w:val="28"/>
          <w:szCs w:val="28"/>
        </w:rPr>
        <w:t>направлено на достижение следующих целей: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– воспитание эстетических чувств, интереса к изобразительному искусству;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– обогащение нравственного опыта, представлений о добре и зле;</w:t>
      </w:r>
    </w:p>
    <w:p w:rsidR="004C34A1" w:rsidRPr="004C34A1" w:rsidRDefault="004C34A1" w:rsidP="007F35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- воспитание нравственных чувств, уважения к культуре народов многонациональной России и других стран;</w:t>
      </w:r>
    </w:p>
    <w:p w:rsidR="004C34A1" w:rsidRPr="004C34A1" w:rsidRDefault="004C34A1" w:rsidP="007F35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–готовность и способность выражать и отстаивать свою общественную позицию в искусстве и через искусство;</w:t>
      </w:r>
    </w:p>
    <w:p w:rsidR="004C34A1" w:rsidRPr="004C34A1" w:rsidRDefault="004C34A1" w:rsidP="007F35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lastRenderedPageBreak/>
        <w:t>– развитие воображения, желания и умения подходить к любой своей деятельности творчески, способности к восприятию искусства и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окружающего мира, умений и навыков сотрудничества в художественной деятельности;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- освоение первоначальных знаний о пластических искусствах: изобразительных, декоративно-прикладных, архитектуре и дизайне — их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роли в жизни человека и общества;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 xml:space="preserve">– овладение элементарной художественной грамотой; формирование художественного кругозора и приобретение опыта работы в </w:t>
      </w:r>
      <w:proofErr w:type="gramStart"/>
      <w:r w:rsidRPr="004C34A1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34A1"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 w:rsidRPr="004C34A1">
        <w:rPr>
          <w:rFonts w:ascii="Times New Roman" w:hAnsi="Times New Roman" w:cs="Times New Roman"/>
          <w:sz w:val="28"/>
          <w:szCs w:val="28"/>
        </w:rPr>
        <w:t xml:space="preserve"> художественно-творческой деятельности, разными художественными материалами;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– совершенствование эстетического вкуса.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Художественная деятельность школьников на уроках находит разнообразные формы выражения: изображение на плоскости и в объеме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с натуры, по памяти и представлению; объемно-пространственное моделирование, проектно-конструктивная деятельность; декоративная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работа с различными материалами. Многообразие видов деятельности и форм работы с учениками стимулирует их интерес к предмету,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изучению искусства и является необходимым условием формирования личности ребенка.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 xml:space="preserve">Результаты изучения учебного предмета в рабочих программах представлены по трем направлениям: личностные, </w:t>
      </w:r>
      <w:proofErr w:type="spellStart"/>
      <w:r w:rsidRPr="004C34A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4C34A1">
        <w:rPr>
          <w:rFonts w:ascii="Times New Roman" w:hAnsi="Times New Roman" w:cs="Times New Roman"/>
          <w:sz w:val="28"/>
          <w:szCs w:val="28"/>
        </w:rPr>
        <w:t>,</w:t>
      </w:r>
      <w:r w:rsidR="007F35DD">
        <w:rPr>
          <w:rFonts w:ascii="Times New Roman" w:hAnsi="Times New Roman" w:cs="Times New Roman"/>
          <w:sz w:val="28"/>
          <w:szCs w:val="28"/>
        </w:rPr>
        <w:t xml:space="preserve"> </w:t>
      </w:r>
      <w:r w:rsidRPr="004C34A1">
        <w:rPr>
          <w:rFonts w:ascii="Times New Roman" w:hAnsi="Times New Roman" w:cs="Times New Roman"/>
          <w:sz w:val="28"/>
          <w:szCs w:val="28"/>
        </w:rPr>
        <w:t>предметные.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 xml:space="preserve">Требования к уровню подготовки направлены на реализацию </w:t>
      </w:r>
      <w:proofErr w:type="spellStart"/>
      <w:r w:rsidRPr="004C34A1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4C34A1">
        <w:rPr>
          <w:rFonts w:ascii="Times New Roman" w:hAnsi="Times New Roman" w:cs="Times New Roman"/>
          <w:sz w:val="28"/>
          <w:szCs w:val="28"/>
        </w:rPr>
        <w:t>, практико</w:t>
      </w:r>
      <w:r w:rsidR="007F35DD">
        <w:rPr>
          <w:rFonts w:ascii="Times New Roman" w:hAnsi="Times New Roman" w:cs="Times New Roman"/>
          <w:sz w:val="28"/>
          <w:szCs w:val="28"/>
        </w:rPr>
        <w:t>-</w:t>
      </w:r>
      <w:r w:rsidRPr="004C34A1">
        <w:rPr>
          <w:rFonts w:ascii="Times New Roman" w:hAnsi="Times New Roman" w:cs="Times New Roman"/>
          <w:sz w:val="28"/>
          <w:szCs w:val="28"/>
        </w:rPr>
        <w:t>ориентированного и личностно</w:t>
      </w:r>
      <w:r w:rsidR="007F35DD">
        <w:rPr>
          <w:rFonts w:ascii="Times New Roman" w:hAnsi="Times New Roman" w:cs="Times New Roman"/>
          <w:sz w:val="28"/>
          <w:szCs w:val="28"/>
        </w:rPr>
        <w:t xml:space="preserve"> </w:t>
      </w:r>
      <w:r w:rsidRPr="004C34A1">
        <w:rPr>
          <w:rFonts w:ascii="Times New Roman" w:hAnsi="Times New Roman" w:cs="Times New Roman"/>
          <w:sz w:val="28"/>
          <w:szCs w:val="28"/>
        </w:rPr>
        <w:t>ориентированного подходов: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– освоение учащимися интеллектуальной и практической деятельности;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– овладение знаниями и умениями, востребованными в повседневной жизни.</w:t>
      </w:r>
    </w:p>
    <w:p w:rsidR="004C34A1" w:rsidRPr="004C34A1" w:rsidRDefault="007F35DD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C34A1" w:rsidRPr="004C34A1">
        <w:rPr>
          <w:rFonts w:ascii="Times New Roman" w:hAnsi="Times New Roman" w:cs="Times New Roman"/>
          <w:sz w:val="28"/>
          <w:szCs w:val="28"/>
        </w:rPr>
        <w:t>В рабочей программе рубрика «Знать/понимать» включает требования,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4A1" w:rsidRPr="004C34A1">
        <w:rPr>
          <w:rFonts w:ascii="Times New Roman" w:hAnsi="Times New Roman" w:cs="Times New Roman"/>
          <w:sz w:val="28"/>
          <w:szCs w:val="28"/>
        </w:rPr>
        <w:t>ориентированные главным образом на воспроизведение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усвоенного содержания. В рубрику « Уметь » входят требования к видам деятельности таким как, объяснять, изучать, распознавать и</w:t>
      </w:r>
    </w:p>
    <w:p w:rsidR="004C34A1" w:rsidRPr="004C34A1" w:rsidRDefault="004C34A1" w:rsidP="007F3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4A1">
        <w:rPr>
          <w:rFonts w:ascii="Times New Roman" w:hAnsi="Times New Roman" w:cs="Times New Roman"/>
          <w:sz w:val="28"/>
          <w:szCs w:val="28"/>
        </w:rPr>
        <w:t>описывать, выявлять, сравнивать, определять, анализировать и оценивать, проводить самостоятельный поиск художественной информации и</w:t>
      </w:r>
      <w:r w:rsidR="007F35DD">
        <w:rPr>
          <w:rFonts w:ascii="Times New Roman" w:hAnsi="Times New Roman" w:cs="Times New Roman"/>
          <w:sz w:val="28"/>
          <w:szCs w:val="28"/>
        </w:rPr>
        <w:t xml:space="preserve"> </w:t>
      </w:r>
      <w:r w:rsidRPr="004C34A1">
        <w:rPr>
          <w:rFonts w:ascii="Times New Roman" w:hAnsi="Times New Roman" w:cs="Times New Roman"/>
          <w:sz w:val="28"/>
          <w:szCs w:val="28"/>
        </w:rPr>
        <w:t>представлять ее.</w:t>
      </w:r>
    </w:p>
    <w:p w:rsidR="004C34A1" w:rsidRPr="004C34A1" w:rsidRDefault="004C34A1" w:rsidP="007F35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C34A1" w:rsidRPr="004C34A1" w:rsidSect="000D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4A1"/>
    <w:rsid w:val="00005A3C"/>
    <w:rsid w:val="00051B81"/>
    <w:rsid w:val="0005299E"/>
    <w:rsid w:val="000D5503"/>
    <w:rsid w:val="0012661B"/>
    <w:rsid w:val="00261FD7"/>
    <w:rsid w:val="00293505"/>
    <w:rsid w:val="003F1AC3"/>
    <w:rsid w:val="004C34A1"/>
    <w:rsid w:val="00532C77"/>
    <w:rsid w:val="005E4A94"/>
    <w:rsid w:val="007F35DD"/>
    <w:rsid w:val="00885ADD"/>
    <w:rsid w:val="00A147B3"/>
    <w:rsid w:val="00BF6089"/>
    <w:rsid w:val="00EE5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FD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61F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2017-10-15T16:53:00Z</dcterms:created>
  <dcterms:modified xsi:type="dcterms:W3CDTF">2017-10-15T17:08:00Z</dcterms:modified>
</cp:coreProperties>
</file>